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376DE7" w14:textId="77777777" w:rsidR="00601785" w:rsidRPr="00601785" w:rsidRDefault="00601785" w:rsidP="00601785">
      <w:pPr>
        <w:widowControl w:val="0"/>
        <w:spacing w:after="0" w:line="240" w:lineRule="auto"/>
        <w:jc w:val="center"/>
        <w:rPr>
          <w:rFonts w:ascii="Arial" w:eastAsia="Times New Roman" w:hAnsi="Arial" w:cs="Arial"/>
          <w:sz w:val="20"/>
          <w:szCs w:val="20"/>
        </w:rPr>
      </w:pPr>
      <w:bookmarkStart w:id="0" w:name="_GoBack"/>
      <w:r w:rsidRPr="00601785">
        <w:rPr>
          <w:rFonts w:ascii="Arial" w:eastAsia="Times New Roman" w:hAnsi="Arial" w:cs="Arial"/>
          <w:b/>
          <w:bCs/>
          <w:sz w:val="20"/>
          <w:szCs w:val="20"/>
        </w:rPr>
        <w:t>Phụ lục VI</w:t>
      </w:r>
    </w:p>
    <w:p w14:paraId="6D801FF7" w14:textId="77777777" w:rsidR="00601785" w:rsidRPr="00601785" w:rsidRDefault="00601785" w:rsidP="00601785">
      <w:pPr>
        <w:widowControl w:val="0"/>
        <w:spacing w:after="0" w:line="240" w:lineRule="auto"/>
        <w:jc w:val="center"/>
        <w:rPr>
          <w:rFonts w:ascii="Arial" w:eastAsia="Times New Roman" w:hAnsi="Arial" w:cs="Arial"/>
          <w:sz w:val="20"/>
          <w:szCs w:val="20"/>
        </w:rPr>
      </w:pPr>
      <w:r w:rsidRPr="00601785">
        <w:rPr>
          <w:rFonts w:ascii="Arial" w:eastAsia="Times New Roman" w:hAnsi="Arial" w:cs="Arial"/>
          <w:b/>
          <w:bCs/>
          <w:sz w:val="20"/>
          <w:szCs w:val="20"/>
        </w:rPr>
        <w:t>THỦ TỤC HÀNH CHÍNH TRONG LĨNH VỰC BÀ MẸ VÀ TRẺ EM</w:t>
      </w:r>
      <w:bookmarkEnd w:id="0"/>
    </w:p>
    <w:p w14:paraId="675739E5" w14:textId="77777777" w:rsidR="00601785" w:rsidRPr="00601785" w:rsidRDefault="00601785" w:rsidP="00601785">
      <w:pPr>
        <w:widowControl w:val="0"/>
        <w:spacing w:after="0" w:line="240" w:lineRule="auto"/>
        <w:jc w:val="center"/>
        <w:rPr>
          <w:rFonts w:ascii="Arial" w:eastAsia="Times New Roman" w:hAnsi="Arial" w:cs="Arial"/>
          <w:i/>
          <w:iCs/>
          <w:color w:val="000000"/>
          <w:sz w:val="20"/>
          <w:szCs w:val="20"/>
        </w:rPr>
      </w:pPr>
      <w:r w:rsidRPr="00601785">
        <w:rPr>
          <w:rFonts w:ascii="Arial" w:eastAsia="Times New Roman" w:hAnsi="Arial" w:cs="Arial"/>
          <w:i/>
          <w:iCs/>
          <w:color w:val="000000"/>
          <w:sz w:val="20"/>
          <w:szCs w:val="20"/>
        </w:rPr>
        <w:t>(Kèm theo Nghị định số 148/2025/NĐ-CP ngày 12 tháng 6 năm 2025 của Chính phủ)</w:t>
      </w:r>
    </w:p>
    <w:p w14:paraId="1854E714" w14:textId="77777777" w:rsidR="00601785" w:rsidRPr="00601785" w:rsidRDefault="00601785" w:rsidP="00601785">
      <w:pPr>
        <w:widowControl w:val="0"/>
        <w:spacing w:after="0" w:line="240" w:lineRule="auto"/>
        <w:jc w:val="center"/>
        <w:rPr>
          <w:rFonts w:ascii="Arial" w:eastAsia="Times New Roman" w:hAnsi="Arial" w:cs="Arial"/>
          <w:b/>
          <w:bCs/>
          <w:i/>
          <w:iCs/>
          <w:color w:val="000000"/>
          <w:sz w:val="20"/>
          <w:szCs w:val="20"/>
        </w:rPr>
      </w:pPr>
      <w:r w:rsidRPr="00601785">
        <w:rPr>
          <w:rFonts w:ascii="Arial" w:eastAsia="Times New Roman" w:hAnsi="Arial" w:cs="Arial"/>
          <w:b/>
          <w:bCs/>
          <w:i/>
          <w:iCs/>
          <w:color w:val="000000"/>
          <w:sz w:val="20"/>
          <w:szCs w:val="20"/>
        </w:rPr>
        <w:t>____________</w:t>
      </w:r>
    </w:p>
    <w:p w14:paraId="0C31986D"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p>
    <w:p w14:paraId="65B13CE0"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b/>
          <w:bCs/>
          <w:color w:val="000000"/>
          <w:sz w:val="20"/>
          <w:szCs w:val="20"/>
        </w:rPr>
        <w:t>Hồ sơ, trình tự, thủ tục công nhận cơ sở khám bệnh, chữa bệnh được thực hiện kỹ thuật thụ tinh trong ống nghiệm</w:t>
      </w:r>
    </w:p>
    <w:p w14:paraId="5B794ED1" w14:textId="77777777" w:rsidR="00601785" w:rsidRPr="00601785" w:rsidRDefault="00601785" w:rsidP="00601785">
      <w:pPr>
        <w:widowControl w:val="0"/>
        <w:tabs>
          <w:tab w:val="left" w:pos="942"/>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b/>
          <w:bCs/>
          <w:color w:val="000000"/>
          <w:sz w:val="20"/>
          <w:szCs w:val="20"/>
        </w:rPr>
        <w:t>1. Hồ sơ đề nghị thẩm định và ra quyết định công nhận cơ sở khám bệnh, chữa bệnh được thực hiện kỹ thuật thụ tinh trong ống nghiệm, gồm:</w:t>
      </w:r>
    </w:p>
    <w:p w14:paraId="57D181EA" w14:textId="77777777" w:rsidR="00601785" w:rsidRPr="00601785" w:rsidRDefault="00601785" w:rsidP="00601785">
      <w:pPr>
        <w:widowControl w:val="0"/>
        <w:tabs>
          <w:tab w:val="left" w:pos="975"/>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a) Công văn đề nghị thẩm định theo Mẫu số 01 ban hành kèm theo Nghị định số 10/2015/NĐ-CP;</w:t>
      </w:r>
    </w:p>
    <w:p w14:paraId="1B71CD9E" w14:textId="77777777" w:rsidR="00601785" w:rsidRPr="00601785" w:rsidRDefault="00601785" w:rsidP="00601785">
      <w:pPr>
        <w:widowControl w:val="0"/>
        <w:tabs>
          <w:tab w:val="left" w:pos="98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b) Bản kê khai nhân sự, trang thiết bị, sơ đồ mặt bằng của đơn vị thực hiện kỹ thuật thụ tinh trong ống nghiệm;</w:t>
      </w:r>
    </w:p>
    <w:p w14:paraId="77E9F78B" w14:textId="77777777" w:rsidR="00601785" w:rsidRPr="00601785" w:rsidRDefault="00601785" w:rsidP="00601785">
      <w:pPr>
        <w:widowControl w:val="0"/>
        <w:tabs>
          <w:tab w:val="left" w:pos="98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c) Bản sao hợp pháp văn bằng hoặc chứng chỉ hoặc chứng nhận đã được đào tạo về kỹ thuật thụ tinh trong ống nghiệm do cơ sở đào tạo trong nước hoặc nước ngoài cấp;</w:t>
      </w:r>
    </w:p>
    <w:p w14:paraId="65CA84D5" w14:textId="77777777" w:rsidR="00601785" w:rsidRPr="00601785" w:rsidRDefault="00601785" w:rsidP="00601785">
      <w:pPr>
        <w:widowControl w:val="0"/>
        <w:tabs>
          <w:tab w:val="left" w:pos="98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d) Bản xác nhận cán bộ trực tiếp thực hiện kỹ thuật thụ tinh trong ống nghiệm đã thực hiện ít nhất 20 chu kỳ điều trị vô sinh bằng kỹ thuật thụ tinh trong ống nghiệm;</w:t>
      </w:r>
    </w:p>
    <w:p w14:paraId="2556CA9A"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đ) Bản sao hợp pháp giấy phép hoạt động của cơ sở khám bệnh, chữa bệnh và chứng chỉ hành nghề của người thực hiện thụ tinh trong ống nghiệm.</w:t>
      </w:r>
    </w:p>
    <w:p w14:paraId="0DA74D04"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Hồ sơ lập thành 01 (một) bộ và gửi trực tiếp hoặc gửi qua đường bưu điện về cơ quan chuyên môn về y tế thuộc Ủy ban nhân dân cấp tỉnh (sau đây gọi tắt là cơ quan tiếp nhận hồ sơ).</w:t>
      </w:r>
    </w:p>
    <w:p w14:paraId="66424879" w14:textId="77777777" w:rsidR="00601785" w:rsidRPr="00601785" w:rsidRDefault="00601785" w:rsidP="00601785">
      <w:pPr>
        <w:widowControl w:val="0"/>
        <w:tabs>
          <w:tab w:val="left" w:pos="94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b/>
          <w:bCs/>
          <w:color w:val="000000"/>
          <w:sz w:val="20"/>
          <w:szCs w:val="20"/>
        </w:rPr>
        <w:t>2. Thủ tục đề nghị công nhận cơ sở khám bệnh, chữa bệnh được thực hiện kỹ thuật thụ tinh trong ống nghiệm</w:t>
      </w:r>
    </w:p>
    <w:p w14:paraId="17E348BD"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Trong thời hạn 15 ngày làm việc, kể từ ngày nhận đủ hồ sơ, cơ quan tiếp nhận hồ sơ phải xem xét hồ sơ. Trường hợp hồ sơ chưa hợp lệ, cơ quan tiếp nhận hồ sơ phải có văn bản thông báo, nêu rõ lý do tới cơ sở đề nghị được thực hiện kỹ thuật thụ tinh trong ống nghiệm để hoàn chỉnh hồ sơ. Trường hợp hồ sơ hợp lệ, trong thời hạn 60 ngày, kể từ ngày nhận đủ hồ sơ, cơ quan tiếp nhận hồ sơ phải thành lập đoàn thẩm định và tiến hành thẩm định tại cơ sở đề nghị công nhận được thực hiện kỹ thuật thụ tinh trong ống nghiệm.</w:t>
      </w:r>
    </w:p>
    <w:p w14:paraId="056A3B07" w14:textId="77777777" w:rsidR="00601785" w:rsidRPr="00601785" w:rsidRDefault="00601785" w:rsidP="00601785">
      <w:pPr>
        <w:widowControl w:val="0"/>
        <w:tabs>
          <w:tab w:val="left" w:pos="950"/>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b/>
          <w:bCs/>
          <w:color w:val="000000"/>
          <w:sz w:val="20"/>
          <w:szCs w:val="20"/>
        </w:rPr>
        <w:t>3. Thẩm định và ra quyết định công nhận cơ sở khám bệnh, chữa bệnh được thực hiện kỹ thuật thụ tinh trong ống nghiệm</w:t>
      </w:r>
    </w:p>
    <w:p w14:paraId="57673024" w14:textId="77777777" w:rsidR="00601785" w:rsidRPr="00601785" w:rsidRDefault="00601785" w:rsidP="00601785">
      <w:pPr>
        <w:widowControl w:val="0"/>
        <w:tabs>
          <w:tab w:val="left" w:pos="968"/>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a) Đoàn thẩm định do người đứng đầu cơ quan tiếp nhận hồ sơ quyết định thành lập.</w:t>
      </w:r>
    </w:p>
    <w:p w14:paraId="2CAEC28D" w14:textId="77777777" w:rsidR="00601785" w:rsidRPr="00601785" w:rsidRDefault="00601785" w:rsidP="00601785">
      <w:pPr>
        <w:widowControl w:val="0"/>
        <w:tabs>
          <w:tab w:val="left" w:pos="978"/>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b) Việc thẩm định được thực hiện tại cơ sở khám bệnh, chữa bệnh nơi đề nghị công nhận và về các nội dung sau đây:</w:t>
      </w:r>
    </w:p>
    <w:p w14:paraId="476A5D29" w14:textId="77777777" w:rsidR="00601785" w:rsidRPr="00601785" w:rsidRDefault="00601785" w:rsidP="00601785">
      <w:pPr>
        <w:widowControl w:val="0"/>
        <w:tabs>
          <w:tab w:val="left" w:pos="784"/>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 Kiểm tra kỹ năng thực hành, văn bằng, chứng chỉ, trình độ chuyên môn của nhân viên tại đơn nguyên thực hiện kỹ thuật thụ tinh trong ống nghiệm và các phòng chuyên môn khác có liên </w:t>
      </w:r>
      <w:r w:rsidRPr="00601785">
        <w:rPr>
          <w:rFonts w:ascii="Arial" w:eastAsia="Times New Roman" w:hAnsi="Arial" w:cs="Arial"/>
          <w:color w:val="000000"/>
          <w:sz w:val="20"/>
          <w:szCs w:val="20"/>
          <w:lang w:bidi="en-US"/>
        </w:rPr>
        <w:t>quan đến việc thực hiện</w:t>
      </w:r>
      <w:r w:rsidRPr="00601785">
        <w:rPr>
          <w:rFonts w:ascii="Arial" w:eastAsia="Times New Roman" w:hAnsi="Arial" w:cs="Arial"/>
          <w:color w:val="000000"/>
          <w:sz w:val="20"/>
          <w:szCs w:val="20"/>
        </w:rPr>
        <w:t xml:space="preserve"> các kỹ thuật này;</w:t>
      </w:r>
    </w:p>
    <w:p w14:paraId="5684C1BD" w14:textId="77777777" w:rsidR="00601785" w:rsidRPr="00601785" w:rsidRDefault="00601785" w:rsidP="00601785">
      <w:pPr>
        <w:widowControl w:val="0"/>
        <w:tabs>
          <w:tab w:val="left" w:pos="792"/>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Kiểm tra cơ sở vật chất, trang thiết bị và nhân sự theo quy định tại khoản 2 Điều 7 Nghị định số 10/2015/NĐ-CP ngày 28 tháng 01 năm 2015 của Chính phủ quy định về sinh con bằng kỹ thuật thụ tinh trong ống nghiệm và điều kiện mang thai hộ vì mục đích nhân đạo được sửa đổi, bổ sung năm 2016 và năm 2018.</w:t>
      </w:r>
    </w:p>
    <w:p w14:paraId="3E095351" w14:textId="77777777" w:rsidR="00601785" w:rsidRPr="00601785" w:rsidRDefault="00601785" w:rsidP="00601785">
      <w:pPr>
        <w:widowControl w:val="0"/>
        <w:tabs>
          <w:tab w:val="left" w:pos="93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c) Lập biên bản thẩm định theo Mẫu số 02 ban hành kèm theo Nghị định số </w:t>
      </w:r>
      <w:r w:rsidRPr="00601785">
        <w:rPr>
          <w:rFonts w:ascii="Arial" w:eastAsia="Times New Roman" w:hAnsi="Arial" w:cs="Arial"/>
          <w:color w:val="000000"/>
          <w:sz w:val="20"/>
          <w:szCs w:val="20"/>
          <w:lang w:bidi="en-US"/>
        </w:rPr>
        <w:t>10/2015/NĐ-CP.</w:t>
      </w:r>
    </w:p>
    <w:p w14:paraId="06CE143C" w14:textId="77777777" w:rsidR="00601785" w:rsidRPr="00601785" w:rsidRDefault="00601785" w:rsidP="00601785">
      <w:pPr>
        <w:widowControl w:val="0"/>
        <w:tabs>
          <w:tab w:val="left" w:pos="93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d) Trong thời hạn 05 ngày làm việc, kể từ ngày kết thúc thẩm định, Trưởng Đoàn thẩm định phải trình người đứng đầu cơ quan tiếp nhận hồ sơ Biên bản thẩm định và dự thảo quyết định công nhận cơ sở được thực hiện kỹ thuật thụ tinh trong ống nghiệm.</w:t>
      </w:r>
    </w:p>
    <w:p w14:paraId="2AEAF20D" w14:textId="77777777" w:rsidR="00601785" w:rsidRDefault="00601785" w:rsidP="00601785">
      <w:pPr>
        <w:widowControl w:val="0"/>
        <w:spacing w:after="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đ) Trong thời hạn 05 ngày làm việc, kể từ ngày nhận đượ</w:t>
      </w:r>
      <w:r>
        <w:rPr>
          <w:rFonts w:ascii="Arial" w:eastAsia="Times New Roman" w:hAnsi="Arial" w:cs="Arial"/>
          <w:color w:val="000000"/>
          <w:sz w:val="20"/>
          <w:szCs w:val="20"/>
        </w:rPr>
        <w:t xml:space="preserve">c Biên bản thẩm định và dự thảo </w:t>
      </w:r>
      <w:r w:rsidRPr="00601785">
        <w:rPr>
          <w:rFonts w:ascii="Arial" w:eastAsia="Times New Roman" w:hAnsi="Arial" w:cs="Arial"/>
          <w:color w:val="000000"/>
          <w:sz w:val="20"/>
          <w:szCs w:val="20"/>
        </w:rPr>
        <w:t>quyết định, người đứng đầu cơ quan tiếp nhận hồ sơ phải ra quyết</w:t>
      </w:r>
      <w:r>
        <w:rPr>
          <w:rFonts w:ascii="Arial" w:eastAsia="Times New Roman" w:hAnsi="Arial" w:cs="Arial"/>
          <w:color w:val="000000"/>
          <w:sz w:val="20"/>
          <w:szCs w:val="20"/>
        </w:rPr>
        <w:t xml:space="preserve"> định công nhận cơ sở khám bệnh </w:t>
      </w:r>
      <w:r w:rsidRPr="00601785">
        <w:rPr>
          <w:rFonts w:ascii="Arial" w:eastAsia="Times New Roman" w:hAnsi="Arial" w:cs="Arial"/>
          <w:color w:val="000000"/>
          <w:sz w:val="20"/>
          <w:szCs w:val="20"/>
        </w:rPr>
        <w:t>chữa bệnh được thực hiện kỹ thuật thụ tinh trong ống nghiệm; trườ</w:t>
      </w:r>
      <w:r>
        <w:rPr>
          <w:rFonts w:ascii="Arial" w:eastAsia="Times New Roman" w:hAnsi="Arial" w:cs="Arial"/>
          <w:color w:val="000000"/>
          <w:sz w:val="20"/>
          <w:szCs w:val="20"/>
        </w:rPr>
        <w:t xml:space="preserve">ng hợp không công nhận phải trả </w:t>
      </w:r>
      <w:r w:rsidRPr="00601785">
        <w:rPr>
          <w:rFonts w:ascii="Arial" w:eastAsia="Times New Roman" w:hAnsi="Arial" w:cs="Arial"/>
          <w:color w:val="000000"/>
          <w:sz w:val="20"/>
          <w:szCs w:val="20"/>
        </w:rPr>
        <w:t>l</w:t>
      </w:r>
      <w:r>
        <w:rPr>
          <w:rFonts w:ascii="Arial" w:eastAsia="Times New Roman" w:hAnsi="Arial" w:cs="Arial"/>
          <w:color w:val="000000"/>
          <w:sz w:val="20"/>
          <w:szCs w:val="20"/>
        </w:rPr>
        <w:t>ời bằng văn bản và nêu rõ lý do.</w:t>
      </w:r>
    </w:p>
    <w:p w14:paraId="1254B5AA" w14:textId="77777777" w:rsidR="00601785" w:rsidRDefault="00601785" w:rsidP="00601785">
      <w:pPr>
        <w:widowControl w:val="0"/>
        <w:spacing w:after="0" w:line="240" w:lineRule="auto"/>
        <w:ind w:firstLine="720"/>
        <w:rPr>
          <w:rFonts w:ascii="Arial" w:eastAsia="Times New Roman" w:hAnsi="Arial" w:cs="Arial"/>
          <w:color w:val="000000"/>
          <w:sz w:val="20"/>
          <w:szCs w:val="20"/>
        </w:rPr>
      </w:pPr>
    </w:p>
    <w:p w14:paraId="56CA0589" w14:textId="77777777" w:rsidR="00601785" w:rsidRPr="00601785" w:rsidRDefault="00601785" w:rsidP="00601785">
      <w:pPr>
        <w:widowControl w:val="0"/>
        <w:spacing w:after="0" w:line="240" w:lineRule="auto"/>
        <w:ind w:firstLine="720"/>
        <w:rPr>
          <w:rFonts w:ascii="Arial" w:eastAsia="Times New Roman" w:hAnsi="Arial" w:cs="Arial"/>
          <w:color w:val="000000"/>
          <w:sz w:val="20"/>
          <w:szCs w:val="20"/>
        </w:rPr>
        <w:sectPr w:rsidR="00601785" w:rsidRPr="00601785" w:rsidSect="00601785">
          <w:pgSz w:w="11900" w:h="16840" w:code="122"/>
          <w:pgMar w:top="1440" w:right="1440" w:bottom="1440" w:left="1440" w:header="0" w:footer="3" w:gutter="0"/>
          <w:cols w:space="720"/>
          <w:noEndnote/>
          <w:docGrid w:linePitch="360"/>
        </w:sectPr>
      </w:pPr>
    </w:p>
    <w:p w14:paraId="1F433D40" w14:textId="77777777" w:rsidR="00601785" w:rsidRPr="00601785" w:rsidRDefault="00601785" w:rsidP="00601785">
      <w:pPr>
        <w:widowControl w:val="0"/>
        <w:spacing w:after="0" w:line="240" w:lineRule="auto"/>
        <w:rPr>
          <w:rFonts w:ascii="Arial" w:eastAsia="Times New Roman" w:hAnsi="Arial" w:cs="Arial"/>
          <w:color w:val="000000"/>
          <w:sz w:val="20"/>
          <w:szCs w:val="20"/>
        </w:rPr>
      </w:pPr>
      <w:r w:rsidRPr="00601785">
        <w:rPr>
          <w:rFonts w:ascii="Arial" w:eastAsia="Times New Roman" w:hAnsi="Arial" w:cs="Arial"/>
          <w:b/>
          <w:bCs/>
          <w:color w:val="000000"/>
          <w:sz w:val="20"/>
          <w:szCs w:val="20"/>
        </w:rPr>
        <w:lastRenderedPageBreak/>
        <w:t xml:space="preserve">Mẫu số </w:t>
      </w:r>
      <w:r w:rsidRPr="00601785">
        <w:rPr>
          <w:rFonts w:ascii="Arial" w:eastAsia="Times New Roman" w:hAnsi="Arial" w:cs="Arial"/>
          <w:b/>
          <w:bCs/>
          <w:color w:val="000000"/>
          <w:sz w:val="20"/>
          <w:szCs w:val="20"/>
          <w:lang w:bidi="en-US"/>
        </w:rPr>
        <w:t>01</w:t>
      </w:r>
    </w:p>
    <w:p w14:paraId="719189FA"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MẪU CÔNG VĂN ĐỀ NGHỊ THẨM ĐỊNH CÔNG NHẬN</w:t>
      </w:r>
    </w:p>
    <w:p w14:paraId="776731D4" w14:textId="77777777" w:rsidR="00601785" w:rsidRPr="00601785" w:rsidRDefault="00601785" w:rsidP="00601785">
      <w:pPr>
        <w:widowControl w:val="0"/>
        <w:spacing w:after="0" w:line="240" w:lineRule="auto"/>
        <w:jc w:val="center"/>
        <w:rPr>
          <w:rFonts w:ascii="Arial" w:eastAsia="Times New Roman" w:hAnsi="Arial" w:cs="Arial"/>
          <w:b/>
          <w:bCs/>
          <w:color w:val="000000"/>
          <w:sz w:val="20"/>
          <w:szCs w:val="20"/>
        </w:rPr>
      </w:pPr>
      <w:r w:rsidRPr="00601785">
        <w:rPr>
          <w:rFonts w:ascii="Arial" w:eastAsia="Times New Roman" w:hAnsi="Arial" w:cs="Arial"/>
          <w:b/>
          <w:bCs/>
          <w:color w:val="000000"/>
          <w:sz w:val="20"/>
          <w:szCs w:val="20"/>
        </w:rPr>
        <w:t>CƠ SỞ KHÁM BỆNH CHỮA BỆNH ĐƯỢC THỰC HIỆN</w:t>
      </w:r>
      <w:r w:rsidRPr="00601785">
        <w:rPr>
          <w:rFonts w:ascii="Arial" w:eastAsia="Times New Roman" w:hAnsi="Arial" w:cs="Arial"/>
          <w:b/>
          <w:bCs/>
          <w:color w:val="000000"/>
          <w:sz w:val="20"/>
          <w:szCs w:val="20"/>
          <w:lang w:bidi="en-US"/>
        </w:rPr>
        <w:br/>
      </w:r>
      <w:r w:rsidRPr="00601785">
        <w:rPr>
          <w:rFonts w:ascii="Arial" w:eastAsia="Times New Roman" w:hAnsi="Arial" w:cs="Arial"/>
          <w:b/>
          <w:bCs/>
          <w:color w:val="000000"/>
          <w:sz w:val="20"/>
          <w:szCs w:val="20"/>
        </w:rPr>
        <w:t>KỸ THUẬT THỤ TINH TRONG ỐNG NGHIỆM</w:t>
      </w:r>
    </w:p>
    <w:p w14:paraId="4CEF9584"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p>
    <w:tbl>
      <w:tblPr>
        <w:tblW w:w="0" w:type="auto"/>
        <w:tblInd w:w="108" w:type="dxa"/>
        <w:tblBorders>
          <w:top w:val="nil"/>
          <w:bottom w:val="nil"/>
          <w:insideH w:val="nil"/>
          <w:insideV w:val="nil"/>
        </w:tblBorders>
        <w:tblCellMar>
          <w:left w:w="0" w:type="dxa"/>
          <w:right w:w="0" w:type="dxa"/>
        </w:tblCellMar>
        <w:tblLook w:val="04A0" w:firstRow="1" w:lastRow="0" w:firstColumn="1" w:lastColumn="0" w:noHBand="0" w:noVBand="1"/>
      </w:tblPr>
      <w:tblGrid>
        <w:gridCol w:w="3240"/>
        <w:gridCol w:w="5760"/>
      </w:tblGrid>
      <w:tr w:rsidR="00601785" w:rsidRPr="00601785" w14:paraId="18CBCA1A" w14:textId="77777777" w:rsidTr="00601785">
        <w:trPr>
          <w:trHeight w:val="920"/>
        </w:trPr>
        <w:tc>
          <w:tcPr>
            <w:tcW w:w="3240" w:type="dxa"/>
            <w:tcBorders>
              <w:top w:val="nil"/>
              <w:left w:val="nil"/>
              <w:right w:val="nil"/>
              <w:tl2br w:val="nil"/>
              <w:tr2bl w:val="nil"/>
            </w:tcBorders>
            <w:shd w:val="clear" w:color="auto" w:fill="auto"/>
            <w:tcMar>
              <w:top w:w="0" w:type="dxa"/>
              <w:left w:w="108" w:type="dxa"/>
              <w:bottom w:w="0" w:type="dxa"/>
              <w:right w:w="108" w:type="dxa"/>
            </w:tcMar>
          </w:tcPr>
          <w:p w14:paraId="1E47BA67" w14:textId="77777777" w:rsidR="00601785" w:rsidRPr="00601785" w:rsidRDefault="00601785" w:rsidP="00601785">
            <w:pPr>
              <w:jc w:val="center"/>
              <w:rPr>
                <w:rFonts w:ascii="Arial" w:hAnsi="Arial" w:cs="Arial"/>
                <w:sz w:val="20"/>
                <w:szCs w:val="20"/>
              </w:rPr>
            </w:pPr>
            <w:r w:rsidRPr="00601785">
              <w:rPr>
                <w:rFonts w:ascii="Arial" w:hAnsi="Arial" w:cs="Arial"/>
                <w:b/>
                <w:bCs/>
                <w:color w:val="000000"/>
                <w:sz w:val="20"/>
                <w:szCs w:val="20"/>
              </w:rPr>
              <w:t xml:space="preserve">CƠ SỞ KHÁM BỆNH, </w:t>
            </w:r>
            <w:r w:rsidRPr="00601785">
              <w:rPr>
                <w:rFonts w:ascii="Arial" w:hAnsi="Arial" w:cs="Arial"/>
                <w:b/>
                <w:bCs/>
                <w:sz w:val="20"/>
                <w:szCs w:val="20"/>
              </w:rPr>
              <w:t>CHỮA BỆNH...</w:t>
            </w:r>
            <w:r w:rsidRPr="00601785">
              <w:rPr>
                <w:rFonts w:ascii="Arial" w:hAnsi="Arial" w:cs="Arial"/>
                <w:b/>
                <w:bCs/>
                <w:sz w:val="20"/>
                <w:szCs w:val="20"/>
              </w:rPr>
              <w:br/>
            </w:r>
            <w:r w:rsidRPr="00601785">
              <w:rPr>
                <w:rFonts w:ascii="Arial" w:hAnsi="Arial" w:cs="Arial"/>
                <w:bCs/>
                <w:sz w:val="20"/>
                <w:szCs w:val="20"/>
              </w:rPr>
              <w:t>__________</w:t>
            </w:r>
          </w:p>
          <w:p w14:paraId="06E485ED" w14:textId="7CF5AB97" w:rsidR="00FD60F6" w:rsidRDefault="00FD60F6" w:rsidP="00601785">
            <w:pPr>
              <w:widowControl w:val="0"/>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Số:     /.......</w:t>
            </w:r>
          </w:p>
          <w:p w14:paraId="40C6C5E7" w14:textId="0CE6A214"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V/v: Đề nghị thẩm định công nhận cơ sở được thực hiện kỹ thuật thụ tinh trong ống nghiệm</w:t>
            </w:r>
          </w:p>
        </w:tc>
        <w:tc>
          <w:tcPr>
            <w:tcW w:w="5760" w:type="dxa"/>
            <w:tcBorders>
              <w:top w:val="nil"/>
              <w:left w:val="nil"/>
              <w:right w:val="nil"/>
              <w:tl2br w:val="nil"/>
              <w:tr2bl w:val="nil"/>
            </w:tcBorders>
            <w:shd w:val="clear" w:color="auto" w:fill="auto"/>
            <w:tcMar>
              <w:top w:w="0" w:type="dxa"/>
              <w:left w:w="108" w:type="dxa"/>
              <w:bottom w:w="0" w:type="dxa"/>
              <w:right w:w="108" w:type="dxa"/>
            </w:tcMar>
          </w:tcPr>
          <w:p w14:paraId="24A30982" w14:textId="77777777" w:rsidR="00601785" w:rsidRPr="00601785" w:rsidRDefault="00601785" w:rsidP="00601785">
            <w:pPr>
              <w:jc w:val="center"/>
              <w:rPr>
                <w:rFonts w:ascii="Arial" w:hAnsi="Arial" w:cs="Arial"/>
                <w:sz w:val="20"/>
                <w:szCs w:val="20"/>
              </w:rPr>
            </w:pPr>
            <w:r w:rsidRPr="00601785">
              <w:rPr>
                <w:rFonts w:ascii="Arial" w:hAnsi="Arial" w:cs="Arial"/>
                <w:b/>
                <w:bCs/>
                <w:sz w:val="20"/>
                <w:szCs w:val="20"/>
              </w:rPr>
              <w:t>CỘNG HÒA XÃ HỘI CHỦ NGHĨA VIỆT NAM</w:t>
            </w:r>
            <w:r w:rsidRPr="00601785">
              <w:rPr>
                <w:rFonts w:ascii="Arial" w:hAnsi="Arial" w:cs="Arial"/>
                <w:b/>
                <w:bCs/>
                <w:sz w:val="20"/>
                <w:szCs w:val="20"/>
              </w:rPr>
              <w:br/>
              <w:t xml:space="preserve">Độc lập - Tự do - Hạnh phúc </w:t>
            </w:r>
            <w:r w:rsidRPr="00601785">
              <w:rPr>
                <w:rFonts w:ascii="Arial" w:hAnsi="Arial" w:cs="Arial"/>
                <w:b/>
                <w:bCs/>
                <w:sz w:val="20"/>
                <w:szCs w:val="20"/>
              </w:rPr>
              <w:br/>
            </w:r>
            <w:r w:rsidRPr="00601785">
              <w:rPr>
                <w:rFonts w:ascii="Arial" w:hAnsi="Arial" w:cs="Arial"/>
                <w:bCs/>
                <w:sz w:val="20"/>
                <w:szCs w:val="20"/>
              </w:rPr>
              <w:t>______________________</w:t>
            </w:r>
          </w:p>
          <w:p w14:paraId="1DB08ADC" w14:textId="77777777" w:rsidR="00601785" w:rsidRPr="00601785" w:rsidRDefault="00601785" w:rsidP="00601785">
            <w:pPr>
              <w:jc w:val="center"/>
              <w:rPr>
                <w:rFonts w:ascii="Arial" w:hAnsi="Arial" w:cs="Arial"/>
                <w:sz w:val="20"/>
                <w:szCs w:val="20"/>
              </w:rPr>
            </w:pPr>
            <w:r w:rsidRPr="00601785">
              <w:rPr>
                <w:rFonts w:ascii="Arial" w:hAnsi="Arial" w:cs="Arial"/>
                <w:i/>
                <w:iCs/>
                <w:sz w:val="20"/>
                <w:szCs w:val="20"/>
              </w:rPr>
              <w:t>…, ngày ... tháng .... năm 20...</w:t>
            </w:r>
          </w:p>
        </w:tc>
      </w:tr>
    </w:tbl>
    <w:p w14:paraId="5D15196A"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p>
    <w:p w14:paraId="0D7CECC6"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p>
    <w:p w14:paraId="0C9425AD" w14:textId="77777777" w:rsidR="00601785" w:rsidRPr="00601785" w:rsidRDefault="00601785" w:rsidP="00601785">
      <w:pPr>
        <w:widowControl w:val="0"/>
        <w:tabs>
          <w:tab w:val="left" w:leader="dot" w:pos="2941"/>
        </w:tabs>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Kính gửi:</w:t>
      </w:r>
      <w:r w:rsidRPr="00601785">
        <w:rPr>
          <w:rFonts w:ascii="Arial" w:eastAsia="Times New Roman" w:hAnsi="Arial" w:cs="Arial"/>
          <w:color w:val="000000"/>
          <w:sz w:val="20"/>
          <w:szCs w:val="20"/>
        </w:rPr>
        <w:tab/>
      </w:r>
    </w:p>
    <w:p w14:paraId="2A7604BD" w14:textId="77777777" w:rsidR="00601785" w:rsidRPr="00601785" w:rsidRDefault="00601785" w:rsidP="00601785">
      <w:pPr>
        <w:widowControl w:val="0"/>
        <w:tabs>
          <w:tab w:val="left" w:leader="dot" w:pos="2941"/>
        </w:tabs>
        <w:spacing w:after="0" w:line="240" w:lineRule="auto"/>
        <w:jc w:val="center"/>
        <w:rPr>
          <w:rFonts w:ascii="Arial" w:eastAsia="Times New Roman" w:hAnsi="Arial" w:cs="Arial"/>
          <w:color w:val="000000"/>
          <w:sz w:val="20"/>
          <w:szCs w:val="20"/>
        </w:rPr>
      </w:pPr>
    </w:p>
    <w:p w14:paraId="0CA0848E" w14:textId="77777777" w:rsidR="00601785" w:rsidRPr="00601785" w:rsidRDefault="00601785" w:rsidP="00601785">
      <w:pPr>
        <w:widowControl w:val="0"/>
        <w:tabs>
          <w:tab w:val="left" w:leader="dot" w:pos="8160"/>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Cơ sở khám bệnh chữa bệnh... được thành lập từ năm </w:t>
      </w:r>
      <w:r w:rsidRPr="00601785">
        <w:rPr>
          <w:rFonts w:ascii="Arial" w:eastAsia="Times New Roman" w:hAnsi="Arial" w:cs="Arial"/>
          <w:color w:val="000000"/>
          <w:sz w:val="20"/>
          <w:szCs w:val="20"/>
        </w:rPr>
        <w:tab/>
        <w:t xml:space="preserve"> và đã được cấp Giấy phép hoạt động số: …. năm </w:t>
      </w:r>
      <w:r w:rsidRPr="00601785">
        <w:rPr>
          <w:rFonts w:ascii="Arial" w:eastAsia="Times New Roman" w:hAnsi="Arial" w:cs="Arial"/>
          <w:color w:val="000000"/>
          <w:sz w:val="20"/>
          <w:szCs w:val="20"/>
        </w:rPr>
        <w:tab/>
        <w:t xml:space="preserve"> Để đáp ứng nhu cầu khám bệnh, chữa bệnh của nhân dân, đặc biệt là nhu cầu điều trị vô sinh, cơ sở khám bệnh, chữa bệnh.... đã chuẩn bị các điều kiện về cơ sở vật chất trang thiết bị và nhân sự theo quy định tại Nghị định số 10/2015/NĐ-CP ngày 28 tháng 01 năm 2015 của Chính phủ quy định về sinh con bằng kỹ thuật thụ tinh trong ống nghiệm và điều kiện mang thai hộ vì mục đích nhân đạo và Nghị định số 155/2018/NĐ-CP ngày 12/11/2018 của Chính phủ Sửa đổi, bổ sung một số quy định liên quan đến điều kiện đầu tư kinh doanh thuộc phạm vi quản lý nhà nước của Bộ Y tế. Hồ sơ gồm có:</w:t>
      </w:r>
    </w:p>
    <w:p w14:paraId="0509F06A" w14:textId="77777777" w:rsidR="00601785" w:rsidRPr="00601785" w:rsidRDefault="00601785" w:rsidP="00601785">
      <w:pPr>
        <w:widowControl w:val="0"/>
        <w:tabs>
          <w:tab w:val="left" w:pos="1111"/>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1. Bản kê khai nhân sự, trang thiết bị, sơ đồ mặt bằng của đơn vị thực hiện kỹ thuật thụ tinh trong ống nghiệm.</w:t>
      </w:r>
    </w:p>
    <w:p w14:paraId="6958C827" w14:textId="77777777" w:rsidR="00601785" w:rsidRPr="00601785" w:rsidRDefault="00601785" w:rsidP="00601785">
      <w:pPr>
        <w:widowControl w:val="0"/>
        <w:tabs>
          <w:tab w:val="left" w:pos="1107"/>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2. Bản sao hợp pháp các văn bằng, chứng chỉ của cán bộ trực tiếp thực hiện kỹ thuật thụ tinh trong ống nghiệm.</w:t>
      </w:r>
    </w:p>
    <w:p w14:paraId="0E038279" w14:textId="77777777" w:rsidR="00601785" w:rsidRPr="00601785" w:rsidRDefault="00601785" w:rsidP="00601785">
      <w:pPr>
        <w:widowControl w:val="0"/>
        <w:tabs>
          <w:tab w:val="left" w:pos="1122"/>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3. Bản xác nhận cán bộ trực tiếp thực hiện kỹ thuật thụ tinh trong ống nghiệm đã thực hiện 20 chu kỳ điều trị vô sinh bằng kỹ thuật thụ tinh trong ống nghiệm.</w:t>
      </w:r>
    </w:p>
    <w:p w14:paraId="37B10A90" w14:textId="77777777" w:rsidR="00601785" w:rsidRPr="00601785" w:rsidRDefault="00601785" w:rsidP="00601785">
      <w:pPr>
        <w:widowControl w:val="0"/>
        <w:tabs>
          <w:tab w:val="left" w:pos="1111"/>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4. Bản sao hợp pháp giấy phép hoạt động của cơ sở khám bệnh, chữa bệnh và chứng chỉ hành nghề của người thực hiện thụ tinh trong ống nghiệm.</w:t>
      </w:r>
    </w:p>
    <w:p w14:paraId="1DEF0F68"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Cơ sở khám bệnh, chữa bệnh .... gửi hồ sơ đề nghị Chủ tịch Ủy ban nhân dân tỉnh/thành phố thành lập Đoàn thẩm định để ra quyết định công nhận đơn vị .... thuộc cơ sở khám bệnh chữa bệnh .... được thực hiện kỹ thuật thụ tinh trong ống nghiệm./.</w:t>
      </w:r>
    </w:p>
    <w:p w14:paraId="772EBB21" w14:textId="77777777" w:rsidR="00601785" w:rsidRPr="00601785" w:rsidRDefault="00601785" w:rsidP="00601785">
      <w:pPr>
        <w:widowControl w:val="0"/>
        <w:spacing w:after="0" w:line="240" w:lineRule="auto"/>
        <w:jc w:val="both"/>
        <w:rPr>
          <w:rFonts w:ascii="Arial" w:eastAsia="Times New Roman" w:hAnsi="Arial" w:cs="Arial"/>
          <w:color w:val="000000"/>
          <w:sz w:val="20"/>
          <w:szCs w:val="20"/>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5"/>
        <w:gridCol w:w="4505"/>
      </w:tblGrid>
      <w:tr w:rsidR="00601785" w:rsidRPr="006706B4" w14:paraId="22591DE2" w14:textId="77777777" w:rsidTr="00601785">
        <w:tc>
          <w:tcPr>
            <w:tcW w:w="4505" w:type="dxa"/>
          </w:tcPr>
          <w:p w14:paraId="56CDE396" w14:textId="77777777" w:rsidR="00601785" w:rsidRPr="00601785" w:rsidRDefault="00601785" w:rsidP="00601785">
            <w:pPr>
              <w:spacing w:after="0" w:line="240" w:lineRule="auto"/>
              <w:jc w:val="both"/>
              <w:rPr>
                <w:rFonts w:ascii="Arial" w:eastAsia="Times New Roman" w:hAnsi="Arial" w:cs="Arial"/>
                <w:b/>
                <w:bCs/>
                <w:sz w:val="20"/>
                <w:szCs w:val="20"/>
              </w:rPr>
            </w:pPr>
            <w:r w:rsidRPr="00601785">
              <w:rPr>
                <w:rFonts w:ascii="Arial" w:eastAsia="Times New Roman" w:hAnsi="Arial" w:cs="Arial"/>
                <w:b/>
                <w:bCs/>
                <w:i/>
                <w:iCs/>
                <w:sz w:val="20"/>
                <w:szCs w:val="20"/>
              </w:rPr>
              <w:t>Nơi nhận:</w:t>
            </w:r>
          </w:p>
          <w:p w14:paraId="33A0E269" w14:textId="77777777" w:rsidR="00601785" w:rsidRPr="00601785" w:rsidRDefault="00601785" w:rsidP="00601785">
            <w:pPr>
              <w:tabs>
                <w:tab w:val="left" w:pos="133"/>
              </w:tabs>
              <w:spacing w:after="0" w:line="240" w:lineRule="auto"/>
              <w:jc w:val="both"/>
              <w:rPr>
                <w:rFonts w:ascii="Arial" w:eastAsia="Times New Roman" w:hAnsi="Arial" w:cs="Arial"/>
                <w:sz w:val="20"/>
                <w:szCs w:val="20"/>
              </w:rPr>
            </w:pPr>
            <w:r w:rsidRPr="00601785">
              <w:rPr>
                <w:rFonts w:ascii="Arial" w:eastAsia="Times New Roman" w:hAnsi="Arial" w:cs="Arial"/>
                <w:sz w:val="20"/>
                <w:szCs w:val="20"/>
              </w:rPr>
              <w:t>- Như trên;</w:t>
            </w:r>
          </w:p>
          <w:p w14:paraId="3E1AA5B8" w14:textId="77777777" w:rsidR="00601785" w:rsidRPr="00601785" w:rsidRDefault="00601785" w:rsidP="00601785">
            <w:pPr>
              <w:tabs>
                <w:tab w:val="left" w:pos="144"/>
              </w:tabs>
              <w:spacing w:after="0" w:line="240" w:lineRule="auto"/>
              <w:jc w:val="both"/>
              <w:rPr>
                <w:rFonts w:ascii="Arial" w:eastAsia="Times New Roman" w:hAnsi="Arial" w:cs="Arial"/>
                <w:sz w:val="20"/>
                <w:szCs w:val="20"/>
              </w:rPr>
            </w:pPr>
            <w:r w:rsidRPr="00601785">
              <w:rPr>
                <w:rFonts w:ascii="Arial" w:eastAsia="Times New Roman" w:hAnsi="Arial" w:cs="Arial"/>
                <w:sz w:val="20"/>
                <w:szCs w:val="20"/>
              </w:rPr>
              <w:t>- Lưu: VT,....</w:t>
            </w:r>
          </w:p>
          <w:p w14:paraId="1F5459F0" w14:textId="77777777" w:rsidR="00601785" w:rsidRPr="00601785" w:rsidRDefault="00601785" w:rsidP="00601785">
            <w:pPr>
              <w:spacing w:after="0" w:line="240" w:lineRule="auto"/>
              <w:jc w:val="both"/>
              <w:rPr>
                <w:rFonts w:ascii="Arial" w:eastAsia="Times New Roman" w:hAnsi="Arial" w:cs="Arial"/>
                <w:color w:val="000000"/>
                <w:sz w:val="20"/>
                <w:szCs w:val="20"/>
              </w:rPr>
            </w:pPr>
          </w:p>
        </w:tc>
        <w:tc>
          <w:tcPr>
            <w:tcW w:w="4505" w:type="dxa"/>
          </w:tcPr>
          <w:p w14:paraId="020B1AB7" w14:textId="77777777" w:rsidR="00601785" w:rsidRPr="00601785" w:rsidRDefault="00601785" w:rsidP="00601785">
            <w:pPr>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NGƯỜI ĐỨNG ĐẦU CƠ SỞ</w:t>
            </w:r>
            <w:r w:rsidRPr="00601785">
              <w:rPr>
                <w:rFonts w:ascii="Arial" w:eastAsia="Times New Roman" w:hAnsi="Arial" w:cs="Arial"/>
                <w:b/>
                <w:bCs/>
                <w:color w:val="000000"/>
                <w:sz w:val="20"/>
                <w:szCs w:val="20"/>
              </w:rPr>
              <w:br/>
              <w:t>KHÁM BỆNH, CHỮA BỆNH</w:t>
            </w:r>
          </w:p>
          <w:p w14:paraId="7F0C9FBD" w14:textId="77777777" w:rsidR="00601785" w:rsidRPr="00601785" w:rsidRDefault="00601785" w:rsidP="00601785">
            <w:pPr>
              <w:spacing w:after="0" w:line="240" w:lineRule="auto"/>
              <w:jc w:val="center"/>
              <w:rPr>
                <w:rFonts w:ascii="Arial" w:eastAsia="Times New Roman" w:hAnsi="Arial" w:cs="Arial"/>
                <w:color w:val="000000"/>
                <w:sz w:val="20"/>
                <w:szCs w:val="20"/>
              </w:rPr>
            </w:pPr>
            <w:r w:rsidRPr="00601785">
              <w:rPr>
                <w:rFonts w:ascii="Arial" w:eastAsia="Times New Roman" w:hAnsi="Arial" w:cs="Arial"/>
                <w:i/>
                <w:iCs/>
                <w:color w:val="000000"/>
                <w:sz w:val="20"/>
                <w:szCs w:val="20"/>
              </w:rPr>
              <w:t>(Ký, ghi rõ họ tên, đóng dấu)</w:t>
            </w:r>
          </w:p>
        </w:tc>
      </w:tr>
    </w:tbl>
    <w:p w14:paraId="35F86B44" w14:textId="774C1225" w:rsidR="001775BB" w:rsidRPr="006706B4" w:rsidRDefault="001775BB"/>
    <w:sectPr w:rsidR="001775BB" w:rsidRPr="006706B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02AEC7" w14:textId="77777777" w:rsidR="001775BB" w:rsidRDefault="001775BB" w:rsidP="00C50AD3">
      <w:pPr>
        <w:spacing w:after="0" w:line="240" w:lineRule="auto"/>
      </w:pPr>
      <w:r>
        <w:separator/>
      </w:r>
    </w:p>
  </w:endnote>
  <w:endnote w:type="continuationSeparator" w:id="0">
    <w:p w14:paraId="11996DC8" w14:textId="77777777" w:rsidR="001775BB" w:rsidRDefault="001775BB" w:rsidP="00C50A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36849F" w14:textId="77777777" w:rsidR="001775BB" w:rsidRDefault="001775BB" w:rsidP="00C50AD3">
      <w:pPr>
        <w:spacing w:after="0" w:line="240" w:lineRule="auto"/>
      </w:pPr>
      <w:r>
        <w:separator/>
      </w:r>
    </w:p>
  </w:footnote>
  <w:footnote w:type="continuationSeparator" w:id="0">
    <w:p w14:paraId="41E7914A" w14:textId="77777777" w:rsidR="001775BB" w:rsidRDefault="001775BB" w:rsidP="00C50AD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3DF6"/>
    <w:rsid w:val="000079CB"/>
    <w:rsid w:val="00073630"/>
    <w:rsid w:val="000A6B90"/>
    <w:rsid w:val="001775BB"/>
    <w:rsid w:val="001820D5"/>
    <w:rsid w:val="001E2417"/>
    <w:rsid w:val="002140BA"/>
    <w:rsid w:val="00314FDD"/>
    <w:rsid w:val="00427B99"/>
    <w:rsid w:val="004F241E"/>
    <w:rsid w:val="00514894"/>
    <w:rsid w:val="00516D2B"/>
    <w:rsid w:val="00532812"/>
    <w:rsid w:val="00537379"/>
    <w:rsid w:val="005459C9"/>
    <w:rsid w:val="00560E9B"/>
    <w:rsid w:val="00596248"/>
    <w:rsid w:val="00601785"/>
    <w:rsid w:val="006706B4"/>
    <w:rsid w:val="00674B77"/>
    <w:rsid w:val="006E3341"/>
    <w:rsid w:val="00713104"/>
    <w:rsid w:val="0074488F"/>
    <w:rsid w:val="007D4CEE"/>
    <w:rsid w:val="00815FD6"/>
    <w:rsid w:val="008A3DF6"/>
    <w:rsid w:val="008E3608"/>
    <w:rsid w:val="00975461"/>
    <w:rsid w:val="00993DB2"/>
    <w:rsid w:val="009A232C"/>
    <w:rsid w:val="009E5543"/>
    <w:rsid w:val="009F0142"/>
    <w:rsid w:val="00A62970"/>
    <w:rsid w:val="00A75D33"/>
    <w:rsid w:val="00A9018D"/>
    <w:rsid w:val="00BB4C0A"/>
    <w:rsid w:val="00BC7E2C"/>
    <w:rsid w:val="00C50AD3"/>
    <w:rsid w:val="00C74BD7"/>
    <w:rsid w:val="00CD3E61"/>
    <w:rsid w:val="00CE77C3"/>
    <w:rsid w:val="00E17B4B"/>
    <w:rsid w:val="00EC671F"/>
    <w:rsid w:val="00F71D3E"/>
    <w:rsid w:val="00FC47C3"/>
    <w:rsid w:val="00FD60F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264F71"/>
  <w15:chartTrackingRefBased/>
  <w15:docId w15:val="{12778607-F1DB-40DC-950F-378896334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20">
    <w:name w:val="heading20"/>
    <w:basedOn w:val="Normal"/>
    <w:rsid w:val="008A3DF6"/>
    <w:pPr>
      <w:spacing w:before="100" w:beforeAutospacing="1" w:after="100" w:afterAutospacing="1" w:line="240" w:lineRule="auto"/>
    </w:pPr>
    <w:rPr>
      <w:rFonts w:ascii="Times New Roman" w:eastAsia="Times New Roman" w:hAnsi="Times New Roman"/>
      <w:sz w:val="24"/>
      <w:szCs w:val="24"/>
    </w:rPr>
  </w:style>
  <w:style w:type="paragraph" w:styleId="BodyText">
    <w:name w:val="Body Text"/>
    <w:basedOn w:val="Normal"/>
    <w:link w:val="BodyTextChar"/>
    <w:unhideWhenUsed/>
    <w:qFormat/>
    <w:rsid w:val="008A3DF6"/>
    <w:pPr>
      <w:spacing w:before="100" w:beforeAutospacing="1" w:after="100" w:afterAutospacing="1" w:line="240" w:lineRule="auto"/>
    </w:pPr>
    <w:rPr>
      <w:rFonts w:ascii="Times New Roman" w:eastAsia="Times New Roman" w:hAnsi="Times New Roman"/>
      <w:sz w:val="24"/>
      <w:szCs w:val="24"/>
    </w:rPr>
  </w:style>
  <w:style w:type="character" w:customStyle="1" w:styleId="BodyTextChar">
    <w:name w:val="Body Text Char"/>
    <w:link w:val="BodyText"/>
    <w:rsid w:val="008A3DF6"/>
    <w:rPr>
      <w:rFonts w:ascii="Times New Roman" w:eastAsia="Times New Roman" w:hAnsi="Times New Roman" w:cs="Times New Roman"/>
      <w:sz w:val="24"/>
      <w:szCs w:val="24"/>
    </w:rPr>
  </w:style>
  <w:style w:type="paragraph" w:customStyle="1" w:styleId="bodytext20">
    <w:name w:val="bodytext20"/>
    <w:basedOn w:val="Normal"/>
    <w:rsid w:val="008A3DF6"/>
    <w:pPr>
      <w:spacing w:before="100" w:beforeAutospacing="1" w:after="100" w:afterAutospacing="1" w:line="240" w:lineRule="auto"/>
    </w:pPr>
    <w:rPr>
      <w:rFonts w:ascii="Times New Roman" w:eastAsia="Times New Roman" w:hAnsi="Times New Roman"/>
      <w:sz w:val="24"/>
      <w:szCs w:val="24"/>
    </w:rPr>
  </w:style>
  <w:style w:type="paragraph" w:customStyle="1" w:styleId="other0">
    <w:name w:val="other0"/>
    <w:basedOn w:val="Normal"/>
    <w:rsid w:val="008A3DF6"/>
    <w:pPr>
      <w:spacing w:before="100" w:beforeAutospacing="1" w:after="100" w:afterAutospacing="1" w:line="240" w:lineRule="auto"/>
    </w:pPr>
    <w:rPr>
      <w:rFonts w:ascii="Times New Roman" w:eastAsia="Times New Roman" w:hAnsi="Times New Roman"/>
      <w:sz w:val="24"/>
      <w:szCs w:val="24"/>
    </w:rPr>
  </w:style>
  <w:style w:type="paragraph" w:customStyle="1" w:styleId="tablecaption0">
    <w:name w:val="tablecaption0"/>
    <w:basedOn w:val="Normal"/>
    <w:rsid w:val="008A3DF6"/>
    <w:pPr>
      <w:spacing w:before="100" w:beforeAutospacing="1" w:after="100" w:afterAutospacing="1" w:line="240" w:lineRule="auto"/>
    </w:pPr>
    <w:rPr>
      <w:rFonts w:ascii="Times New Roman" w:eastAsia="Times New Roman" w:hAnsi="Times New Roman"/>
      <w:sz w:val="24"/>
      <w:szCs w:val="24"/>
    </w:rPr>
  </w:style>
  <w:style w:type="paragraph" w:customStyle="1" w:styleId="bodytext60">
    <w:name w:val="bodytext60"/>
    <w:basedOn w:val="Normal"/>
    <w:rsid w:val="008A3DF6"/>
    <w:pPr>
      <w:spacing w:before="100" w:beforeAutospacing="1" w:after="100" w:afterAutospacing="1" w:line="240" w:lineRule="auto"/>
    </w:pPr>
    <w:rPr>
      <w:rFonts w:ascii="Times New Roman" w:eastAsia="Times New Roman" w:hAnsi="Times New Roman"/>
      <w:sz w:val="24"/>
      <w:szCs w:val="24"/>
    </w:rPr>
  </w:style>
  <w:style w:type="character" w:styleId="Hyperlink">
    <w:name w:val="Hyperlink"/>
    <w:uiPriority w:val="99"/>
    <w:semiHidden/>
    <w:unhideWhenUsed/>
    <w:rsid w:val="008A3DF6"/>
    <w:rPr>
      <w:color w:val="0000FF"/>
      <w:u w:val="single"/>
    </w:rPr>
  </w:style>
  <w:style w:type="character" w:styleId="FollowedHyperlink">
    <w:name w:val="FollowedHyperlink"/>
    <w:uiPriority w:val="99"/>
    <w:semiHidden/>
    <w:unhideWhenUsed/>
    <w:rsid w:val="008A3DF6"/>
    <w:rPr>
      <w:color w:val="800080"/>
      <w:u w:val="single"/>
    </w:rPr>
  </w:style>
  <w:style w:type="paragraph" w:customStyle="1" w:styleId="bodytext70">
    <w:name w:val="bodytext70"/>
    <w:basedOn w:val="Normal"/>
    <w:rsid w:val="008A3DF6"/>
    <w:pPr>
      <w:spacing w:before="100" w:beforeAutospacing="1" w:after="100" w:afterAutospacing="1" w:line="240" w:lineRule="auto"/>
    </w:pPr>
    <w:rPr>
      <w:rFonts w:ascii="Times New Roman" w:eastAsia="Times New Roman" w:hAnsi="Times New Roman"/>
      <w:sz w:val="24"/>
      <w:szCs w:val="24"/>
    </w:rPr>
  </w:style>
  <w:style w:type="paragraph" w:customStyle="1" w:styleId="bodytext80">
    <w:name w:val="bodytext80"/>
    <w:basedOn w:val="Normal"/>
    <w:rsid w:val="008A3DF6"/>
    <w:pPr>
      <w:spacing w:before="100" w:beforeAutospacing="1" w:after="100" w:afterAutospacing="1" w:line="240" w:lineRule="auto"/>
    </w:pPr>
    <w:rPr>
      <w:rFonts w:ascii="Times New Roman" w:eastAsia="Times New Roman" w:hAnsi="Times New Roman"/>
      <w:sz w:val="24"/>
      <w:szCs w:val="24"/>
    </w:rPr>
  </w:style>
  <w:style w:type="paragraph" w:customStyle="1" w:styleId="heading10">
    <w:name w:val="heading10"/>
    <w:basedOn w:val="Normal"/>
    <w:rsid w:val="008A3DF6"/>
    <w:pPr>
      <w:spacing w:before="100" w:beforeAutospacing="1" w:after="100" w:afterAutospacing="1" w:line="240" w:lineRule="auto"/>
    </w:pPr>
    <w:rPr>
      <w:rFonts w:ascii="Times New Roman" w:eastAsia="Times New Roman" w:hAnsi="Times New Roman"/>
      <w:sz w:val="24"/>
      <w:szCs w:val="24"/>
    </w:rPr>
  </w:style>
  <w:style w:type="paragraph" w:customStyle="1" w:styleId="footnote0">
    <w:name w:val="footnote0"/>
    <w:basedOn w:val="Normal"/>
    <w:rsid w:val="008A3DF6"/>
    <w:pPr>
      <w:spacing w:before="100" w:beforeAutospacing="1" w:after="100" w:afterAutospacing="1" w:line="240" w:lineRule="auto"/>
    </w:pPr>
    <w:rPr>
      <w:rFonts w:ascii="Times New Roman" w:eastAsia="Times New Roman" w:hAnsi="Times New Roman"/>
      <w:sz w:val="24"/>
      <w:szCs w:val="24"/>
    </w:rPr>
  </w:style>
  <w:style w:type="character" w:customStyle="1" w:styleId="Vnbnnidung">
    <w:name w:val="Văn bản nội dung_"/>
    <w:link w:val="Vnbnnidung0"/>
    <w:rsid w:val="00CD3E61"/>
  </w:style>
  <w:style w:type="paragraph" w:customStyle="1" w:styleId="Vnbnnidung0">
    <w:name w:val="Văn bản nội dung"/>
    <w:basedOn w:val="Normal"/>
    <w:link w:val="Vnbnnidung"/>
    <w:rsid w:val="00CD3E61"/>
    <w:pPr>
      <w:widowControl w:val="0"/>
      <w:spacing w:after="60" w:line="257" w:lineRule="auto"/>
      <w:ind w:firstLine="400"/>
    </w:pPr>
    <w:rPr>
      <w:sz w:val="20"/>
      <w:szCs w:val="20"/>
    </w:rPr>
  </w:style>
  <w:style w:type="table" w:styleId="TableGrid">
    <w:name w:val="Table Grid"/>
    <w:basedOn w:val="TableNormal"/>
    <w:uiPriority w:val="39"/>
    <w:rsid w:val="005373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01785"/>
  </w:style>
  <w:style w:type="character" w:customStyle="1" w:styleId="Footnote">
    <w:name w:val="Footnote_"/>
    <w:link w:val="Footnote1"/>
    <w:rsid w:val="00601785"/>
    <w:rPr>
      <w:rFonts w:ascii="Times New Roman" w:eastAsia="Times New Roman" w:hAnsi="Times New Roman"/>
      <w:sz w:val="26"/>
      <w:szCs w:val="26"/>
      <w:shd w:val="clear" w:color="auto" w:fill="FFFFFF"/>
    </w:rPr>
  </w:style>
  <w:style w:type="character" w:customStyle="1" w:styleId="Tablecaption">
    <w:name w:val="Table caption_"/>
    <w:link w:val="Tablecaption1"/>
    <w:rsid w:val="00601785"/>
    <w:rPr>
      <w:rFonts w:ascii="Times New Roman" w:eastAsia="Times New Roman" w:hAnsi="Times New Roman"/>
      <w:sz w:val="26"/>
      <w:szCs w:val="26"/>
      <w:shd w:val="clear" w:color="auto" w:fill="FFFFFF"/>
    </w:rPr>
  </w:style>
  <w:style w:type="character" w:customStyle="1" w:styleId="Other">
    <w:name w:val="Other_"/>
    <w:link w:val="Other1"/>
    <w:rsid w:val="00601785"/>
    <w:rPr>
      <w:rFonts w:ascii="Times New Roman" w:eastAsia="Times New Roman" w:hAnsi="Times New Roman"/>
      <w:sz w:val="26"/>
      <w:szCs w:val="26"/>
      <w:shd w:val="clear" w:color="auto" w:fill="FFFFFF"/>
    </w:rPr>
  </w:style>
  <w:style w:type="character" w:customStyle="1" w:styleId="Picturecaption">
    <w:name w:val="Picture caption_"/>
    <w:link w:val="Picturecaption0"/>
    <w:rsid w:val="00601785"/>
    <w:rPr>
      <w:rFonts w:ascii="Times New Roman" w:eastAsia="Times New Roman" w:hAnsi="Times New Roman"/>
      <w:i/>
      <w:iCs/>
      <w:sz w:val="26"/>
      <w:szCs w:val="26"/>
      <w:shd w:val="clear" w:color="auto" w:fill="FFFFFF"/>
    </w:rPr>
  </w:style>
  <w:style w:type="character" w:customStyle="1" w:styleId="Bodytext2">
    <w:name w:val="Body text (2)_"/>
    <w:link w:val="Bodytext21"/>
    <w:rsid w:val="00601785"/>
    <w:rPr>
      <w:rFonts w:ascii="Times New Roman" w:eastAsia="Times New Roman" w:hAnsi="Times New Roman"/>
      <w:i/>
      <w:iCs/>
      <w:shd w:val="clear" w:color="auto" w:fill="FFFFFF"/>
    </w:rPr>
  </w:style>
  <w:style w:type="character" w:customStyle="1" w:styleId="Bodytext3">
    <w:name w:val="Body text (3)_"/>
    <w:link w:val="Bodytext30"/>
    <w:rsid w:val="00601785"/>
    <w:rPr>
      <w:rFonts w:ascii="Arial" w:eastAsia="Arial" w:hAnsi="Arial" w:cs="Arial"/>
      <w:b/>
      <w:bCs/>
      <w:sz w:val="8"/>
      <w:szCs w:val="8"/>
      <w:shd w:val="clear" w:color="auto" w:fill="FFFFFF"/>
    </w:rPr>
  </w:style>
  <w:style w:type="character" w:customStyle="1" w:styleId="Bodytext6">
    <w:name w:val="Body text (6)_"/>
    <w:link w:val="Bodytext61"/>
    <w:rsid w:val="00601785"/>
    <w:rPr>
      <w:rFonts w:ascii="Times New Roman" w:eastAsia="Times New Roman" w:hAnsi="Times New Roman"/>
      <w:b/>
      <w:bCs/>
      <w:sz w:val="18"/>
      <w:szCs w:val="18"/>
      <w:shd w:val="clear" w:color="auto" w:fill="FFFFFF"/>
    </w:rPr>
  </w:style>
  <w:style w:type="paragraph" w:customStyle="1" w:styleId="Footnote1">
    <w:name w:val="Footnote"/>
    <w:basedOn w:val="Normal"/>
    <w:link w:val="Footnote"/>
    <w:rsid w:val="00601785"/>
    <w:pPr>
      <w:widowControl w:val="0"/>
      <w:shd w:val="clear" w:color="auto" w:fill="FFFFFF"/>
      <w:spacing w:after="0" w:line="240" w:lineRule="auto"/>
      <w:ind w:firstLine="660"/>
    </w:pPr>
    <w:rPr>
      <w:rFonts w:ascii="Times New Roman" w:eastAsia="Times New Roman" w:hAnsi="Times New Roman"/>
      <w:sz w:val="26"/>
      <w:szCs w:val="26"/>
    </w:rPr>
  </w:style>
  <w:style w:type="character" w:customStyle="1" w:styleId="BodyTextChar1">
    <w:name w:val="Body Text Char1"/>
    <w:uiPriority w:val="99"/>
    <w:semiHidden/>
    <w:rsid w:val="00601785"/>
  </w:style>
  <w:style w:type="paragraph" w:customStyle="1" w:styleId="Tablecaption1">
    <w:name w:val="Table caption"/>
    <w:basedOn w:val="Normal"/>
    <w:link w:val="Tablecaption"/>
    <w:rsid w:val="00601785"/>
    <w:pPr>
      <w:widowControl w:val="0"/>
      <w:shd w:val="clear" w:color="auto" w:fill="FFFFFF"/>
      <w:spacing w:after="0" w:line="240" w:lineRule="auto"/>
    </w:pPr>
    <w:rPr>
      <w:rFonts w:ascii="Times New Roman" w:eastAsia="Times New Roman" w:hAnsi="Times New Roman"/>
      <w:sz w:val="26"/>
      <w:szCs w:val="26"/>
    </w:rPr>
  </w:style>
  <w:style w:type="paragraph" w:customStyle="1" w:styleId="Other1">
    <w:name w:val="Other"/>
    <w:basedOn w:val="Normal"/>
    <w:link w:val="Other"/>
    <w:rsid w:val="00601785"/>
    <w:pPr>
      <w:widowControl w:val="0"/>
      <w:shd w:val="clear" w:color="auto" w:fill="FFFFFF"/>
      <w:spacing w:after="100"/>
      <w:ind w:firstLine="400"/>
    </w:pPr>
    <w:rPr>
      <w:rFonts w:ascii="Times New Roman" w:eastAsia="Times New Roman" w:hAnsi="Times New Roman"/>
      <w:sz w:val="26"/>
      <w:szCs w:val="26"/>
    </w:rPr>
  </w:style>
  <w:style w:type="paragraph" w:customStyle="1" w:styleId="Picturecaption0">
    <w:name w:val="Picture caption"/>
    <w:basedOn w:val="Normal"/>
    <w:link w:val="Picturecaption"/>
    <w:rsid w:val="00601785"/>
    <w:pPr>
      <w:widowControl w:val="0"/>
      <w:shd w:val="clear" w:color="auto" w:fill="FFFFFF"/>
      <w:spacing w:after="0" w:line="240" w:lineRule="auto"/>
    </w:pPr>
    <w:rPr>
      <w:rFonts w:ascii="Times New Roman" w:eastAsia="Times New Roman" w:hAnsi="Times New Roman"/>
      <w:i/>
      <w:iCs/>
      <w:sz w:val="26"/>
      <w:szCs w:val="26"/>
    </w:rPr>
  </w:style>
  <w:style w:type="paragraph" w:customStyle="1" w:styleId="Bodytext21">
    <w:name w:val="Body text (2)"/>
    <w:basedOn w:val="Normal"/>
    <w:link w:val="Bodytext2"/>
    <w:rsid w:val="00601785"/>
    <w:pPr>
      <w:widowControl w:val="0"/>
      <w:shd w:val="clear" w:color="auto" w:fill="FFFFFF"/>
      <w:spacing w:after="0" w:line="233" w:lineRule="auto"/>
    </w:pPr>
    <w:rPr>
      <w:rFonts w:ascii="Times New Roman" w:eastAsia="Times New Roman" w:hAnsi="Times New Roman"/>
      <w:i/>
      <w:iCs/>
      <w:sz w:val="20"/>
      <w:szCs w:val="20"/>
    </w:rPr>
  </w:style>
  <w:style w:type="paragraph" w:customStyle="1" w:styleId="Bodytext30">
    <w:name w:val="Body text (3)"/>
    <w:basedOn w:val="Normal"/>
    <w:link w:val="Bodytext3"/>
    <w:rsid w:val="00601785"/>
    <w:pPr>
      <w:widowControl w:val="0"/>
      <w:shd w:val="clear" w:color="auto" w:fill="FFFFFF"/>
      <w:spacing w:after="0" w:line="240" w:lineRule="auto"/>
      <w:jc w:val="center"/>
    </w:pPr>
    <w:rPr>
      <w:rFonts w:ascii="Arial" w:eastAsia="Arial" w:hAnsi="Arial" w:cs="Arial"/>
      <w:b/>
      <w:bCs/>
      <w:sz w:val="8"/>
      <w:szCs w:val="8"/>
    </w:rPr>
  </w:style>
  <w:style w:type="paragraph" w:customStyle="1" w:styleId="Bodytext61">
    <w:name w:val="Body text (6)"/>
    <w:basedOn w:val="Normal"/>
    <w:link w:val="Bodytext6"/>
    <w:rsid w:val="00601785"/>
    <w:pPr>
      <w:widowControl w:val="0"/>
      <w:shd w:val="clear" w:color="auto" w:fill="FFFFFF"/>
      <w:spacing w:after="0" w:line="240" w:lineRule="auto"/>
    </w:pPr>
    <w:rPr>
      <w:rFonts w:ascii="Times New Roman" w:eastAsia="Times New Roman" w:hAnsi="Times New Roman"/>
      <w:b/>
      <w:bCs/>
      <w:sz w:val="18"/>
      <w:szCs w:val="18"/>
    </w:rPr>
  </w:style>
  <w:style w:type="table" w:customStyle="1" w:styleId="TableGrid1">
    <w:name w:val="Table Grid1"/>
    <w:basedOn w:val="TableNormal"/>
    <w:next w:val="TableGrid"/>
    <w:uiPriority w:val="39"/>
    <w:rsid w:val="00601785"/>
    <w:pPr>
      <w:widowControl w:val="0"/>
    </w:pPr>
    <w:rPr>
      <w:rFonts w:ascii="Courier New" w:eastAsia="Courier New" w:hAnsi="Courier New" w:cs="Courier New"/>
      <w:sz w:val="24"/>
      <w:szCs w:val="24"/>
      <w:lang w:val="vi-VN" w:eastAsia="vi-VN" w:bidi="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50A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0AD3"/>
    <w:rPr>
      <w:sz w:val="22"/>
      <w:szCs w:val="22"/>
    </w:rPr>
  </w:style>
  <w:style w:type="paragraph" w:styleId="Footer">
    <w:name w:val="footer"/>
    <w:basedOn w:val="Normal"/>
    <w:link w:val="FooterChar"/>
    <w:uiPriority w:val="99"/>
    <w:unhideWhenUsed/>
    <w:rsid w:val="00C50AD3"/>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0AD3"/>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3405344">
      <w:bodyDiv w:val="1"/>
      <w:marLeft w:val="0"/>
      <w:marRight w:val="0"/>
      <w:marTop w:val="0"/>
      <w:marBottom w:val="0"/>
      <w:divBdr>
        <w:top w:val="none" w:sz="0" w:space="0" w:color="auto"/>
        <w:left w:val="none" w:sz="0" w:space="0" w:color="auto"/>
        <w:bottom w:val="none" w:sz="0" w:space="0" w:color="auto"/>
        <w:right w:val="none" w:sz="0" w:space="0" w:color="auto"/>
      </w:divBdr>
      <w:divsChild>
        <w:div w:id="1382286483">
          <w:marLeft w:val="0"/>
          <w:marRight w:val="0"/>
          <w:marTop w:val="0"/>
          <w:marBottom w:val="0"/>
          <w:divBdr>
            <w:top w:val="single" w:sz="8" w:space="0" w:color="auto"/>
            <w:left w:val="none" w:sz="0" w:space="0" w:color="auto"/>
            <w:bottom w:val="none" w:sz="0" w:space="0" w:color="auto"/>
            <w:right w:val="none" w:sz="0" w:space="0" w:color="auto"/>
          </w:divBdr>
        </w:div>
        <w:div w:id="1591041960">
          <w:marLeft w:val="0"/>
          <w:marRight w:val="0"/>
          <w:marTop w:val="0"/>
          <w:marBottom w:val="0"/>
          <w:divBdr>
            <w:top w:val="none" w:sz="0" w:space="0" w:color="auto"/>
            <w:left w:val="none" w:sz="0" w:space="0" w:color="auto"/>
            <w:bottom w:val="none" w:sz="0" w:space="0" w:color="auto"/>
            <w:right w:val="none" w:sz="0" w:space="0" w:color="auto"/>
          </w:divBdr>
        </w:div>
        <w:div w:id="898983487">
          <w:marLeft w:val="0"/>
          <w:marRight w:val="0"/>
          <w:marTop w:val="0"/>
          <w:marBottom w:val="0"/>
          <w:divBdr>
            <w:top w:val="none" w:sz="0" w:space="0" w:color="auto"/>
            <w:left w:val="none" w:sz="0" w:space="0" w:color="auto"/>
            <w:bottom w:val="none" w:sz="0" w:space="0" w:color="auto"/>
            <w:right w:val="none" w:sz="0" w:space="0" w:color="auto"/>
          </w:divBdr>
        </w:div>
        <w:div w:id="1249928111">
          <w:marLeft w:val="0"/>
          <w:marRight w:val="0"/>
          <w:marTop w:val="0"/>
          <w:marBottom w:val="0"/>
          <w:divBdr>
            <w:top w:val="none" w:sz="0" w:space="0" w:color="auto"/>
            <w:left w:val="none" w:sz="0" w:space="0" w:color="auto"/>
            <w:bottom w:val="none" w:sz="0" w:space="0" w:color="auto"/>
            <w:right w:val="none" w:sz="0" w:space="0" w:color="auto"/>
          </w:divBdr>
        </w:div>
        <w:div w:id="224950270">
          <w:marLeft w:val="0"/>
          <w:marRight w:val="0"/>
          <w:marTop w:val="0"/>
          <w:marBottom w:val="0"/>
          <w:divBdr>
            <w:top w:val="none" w:sz="0" w:space="0" w:color="auto"/>
            <w:left w:val="none" w:sz="0" w:space="0" w:color="auto"/>
            <w:bottom w:val="none" w:sz="0" w:space="0" w:color="auto"/>
            <w:right w:val="none" w:sz="0" w:space="0" w:color="auto"/>
          </w:divBdr>
        </w:div>
        <w:div w:id="531070196">
          <w:marLeft w:val="0"/>
          <w:marRight w:val="0"/>
          <w:marTop w:val="0"/>
          <w:marBottom w:val="0"/>
          <w:divBdr>
            <w:top w:val="none" w:sz="0" w:space="0" w:color="auto"/>
            <w:left w:val="none" w:sz="0" w:space="0" w:color="auto"/>
            <w:bottom w:val="none" w:sz="0" w:space="0" w:color="auto"/>
            <w:right w:val="none" w:sz="0" w:space="0" w:color="auto"/>
          </w:divBdr>
          <w:divsChild>
            <w:div w:id="33431661">
              <w:marLeft w:val="0"/>
              <w:marRight w:val="0"/>
              <w:marTop w:val="0"/>
              <w:marBottom w:val="0"/>
              <w:divBdr>
                <w:top w:val="none" w:sz="0" w:space="0" w:color="auto"/>
                <w:left w:val="none" w:sz="0" w:space="0" w:color="auto"/>
                <w:bottom w:val="none" w:sz="0" w:space="0" w:color="auto"/>
                <w:right w:val="none" w:sz="0" w:space="0" w:color="auto"/>
              </w:divBdr>
              <w:divsChild>
                <w:div w:id="836774995">
                  <w:marLeft w:val="0"/>
                  <w:marRight w:val="0"/>
                  <w:marTop w:val="0"/>
                  <w:marBottom w:val="0"/>
                  <w:divBdr>
                    <w:top w:val="single" w:sz="8" w:space="0" w:color="auto"/>
                    <w:left w:val="none" w:sz="0" w:space="0" w:color="auto"/>
                    <w:bottom w:val="none" w:sz="0" w:space="0" w:color="auto"/>
                    <w:right w:val="none" w:sz="0" w:space="0" w:color="auto"/>
                  </w:divBdr>
                </w:div>
              </w:divsChild>
            </w:div>
            <w:div w:id="363822856">
              <w:marLeft w:val="0"/>
              <w:marRight w:val="0"/>
              <w:marTop w:val="0"/>
              <w:marBottom w:val="0"/>
              <w:divBdr>
                <w:top w:val="none" w:sz="0" w:space="0" w:color="auto"/>
                <w:left w:val="none" w:sz="0" w:space="0" w:color="auto"/>
                <w:bottom w:val="none" w:sz="0" w:space="0" w:color="auto"/>
                <w:right w:val="none" w:sz="0" w:space="0" w:color="auto"/>
              </w:divBdr>
            </w:div>
            <w:div w:id="2118060364">
              <w:marLeft w:val="0"/>
              <w:marRight w:val="0"/>
              <w:marTop w:val="0"/>
              <w:marBottom w:val="0"/>
              <w:divBdr>
                <w:top w:val="none" w:sz="0" w:space="0" w:color="auto"/>
                <w:left w:val="none" w:sz="0" w:space="0" w:color="auto"/>
                <w:bottom w:val="none" w:sz="0" w:space="0" w:color="auto"/>
                <w:right w:val="none" w:sz="0" w:space="0" w:color="auto"/>
              </w:divBdr>
            </w:div>
            <w:div w:id="1158572875">
              <w:marLeft w:val="0"/>
              <w:marRight w:val="0"/>
              <w:marTop w:val="0"/>
              <w:marBottom w:val="0"/>
              <w:divBdr>
                <w:top w:val="none" w:sz="0" w:space="0" w:color="auto"/>
                <w:left w:val="none" w:sz="0" w:space="0" w:color="auto"/>
                <w:bottom w:val="none" w:sz="0" w:space="0" w:color="auto"/>
                <w:right w:val="none" w:sz="0" w:space="0" w:color="auto"/>
              </w:divBdr>
            </w:div>
            <w:div w:id="1227490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894669-B166-43AA-99E9-80405087B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797</Words>
  <Characters>4545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2025-09-08T09:03:00Z</dcterms:created>
  <dcterms:modified xsi:type="dcterms:W3CDTF">2025-09-08T09:03:00Z</dcterms:modified>
</cp:coreProperties>
</file>